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41" w:rsidRDefault="006A0841" w:rsidP="006A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17CE4101 – DESIGN AND DRAWING OF IRRIGATION STRUCTURES</w:t>
      </w:r>
    </w:p>
    <w:p w:rsidR="006A0841" w:rsidRDefault="006A0841" w:rsidP="006A08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2918"/>
        <w:gridCol w:w="3734"/>
        <w:gridCol w:w="1725"/>
      </w:tblGrid>
      <w:tr w:rsidR="006A0841" w:rsidRPr="00E13A45" w:rsidTr="004D2C04">
        <w:trPr>
          <w:trHeight w:val="360"/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841" w:rsidRPr="00E13A45" w:rsidTr="004D2C04">
        <w:trPr>
          <w:trHeight w:val="360"/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6A0841" w:rsidRPr="00E13A45" w:rsidTr="004D2C04">
        <w:trPr>
          <w:trHeight w:val="360"/>
          <w:jc w:val="center"/>
        </w:trPr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Hydrology &amp;</w:t>
            </w:r>
          </w:p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Advanced Hydraulics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A0841" w:rsidRPr="00E13A45" w:rsidTr="004D2C04">
        <w:trPr>
          <w:trHeight w:val="360"/>
          <w:jc w:val="center"/>
        </w:trPr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A0841" w:rsidRPr="00E13A45" w:rsidTr="004D2C04">
        <w:trPr>
          <w:trHeight w:val="360"/>
          <w:jc w:val="center"/>
        </w:trPr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841" w:rsidRDefault="006A0841" w:rsidP="004D2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Pr="00E13A45" w:rsidRDefault="006A0841" w:rsidP="004D2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A0841" w:rsidRDefault="006A0841" w:rsidP="006A0841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684"/>
        <w:gridCol w:w="7868"/>
      </w:tblGrid>
      <w:tr w:rsidR="006A0841" w:rsidTr="004D2C04">
        <w:trPr>
          <w:trHeight w:val="665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0841" w:rsidRDefault="006A0841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Default="006A0841" w:rsidP="006A08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the elements of surplus wire and their importance in irrigation engineering. </w:t>
            </w:r>
            <w:r w:rsidRPr="008E2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A0841" w:rsidRDefault="006A0841" w:rsidP="006A08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the elements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tank sluice with tower head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and their importance in irrigation engineering.</w:t>
            </w:r>
          </w:p>
          <w:p w:rsidR="006A0841" w:rsidRDefault="006A0841" w:rsidP="006A08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the elements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canal drop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their importance in irrigation engineering.</w:t>
            </w:r>
          </w:p>
          <w:p w:rsidR="006A0841" w:rsidRDefault="006A0841" w:rsidP="006A08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the elements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canal regulator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their importance in irrigation engineering.</w:t>
            </w:r>
          </w:p>
          <w:p w:rsidR="006A0841" w:rsidRDefault="006A0841" w:rsidP="006A08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the elements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syphon well drop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their importance in irrigation engineering.</w:t>
            </w:r>
          </w:p>
          <w:p w:rsidR="006A0841" w:rsidRPr="008E26B3" w:rsidRDefault="006A0841" w:rsidP="006A08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To understand the elements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syphon aqueduct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and their importance in irrigation engineering. </w:t>
            </w:r>
            <w:r w:rsidRPr="008E26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A0841" w:rsidTr="004D2C04">
        <w:trPr>
          <w:trHeight w:val="427"/>
          <w:jc w:val="center"/>
        </w:trPr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draw the components, sections of surplus weir.</w:t>
            </w:r>
          </w:p>
        </w:tc>
      </w:tr>
      <w:tr w:rsidR="006A0841" w:rsidTr="004D2C04">
        <w:trPr>
          <w:trHeight w:val="121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0841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Default="006A0841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draw the components, sections of tank sluice with tower head.</w:t>
            </w:r>
          </w:p>
        </w:tc>
      </w:tr>
      <w:tr w:rsidR="006A0841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0841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Default="006A0841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draw the components, sections of canal drop.</w:t>
            </w:r>
          </w:p>
        </w:tc>
      </w:tr>
      <w:tr w:rsidR="006A0841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0841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Default="006A0841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draw the components, sections of canal regulator.</w:t>
            </w:r>
          </w:p>
        </w:tc>
      </w:tr>
      <w:tr w:rsidR="006A0841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0841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Default="006A0841" w:rsidP="004D2C04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draw the components, sections of syphon well drop.</w:t>
            </w:r>
          </w:p>
        </w:tc>
      </w:tr>
      <w:tr w:rsidR="006A0841" w:rsidTr="004D2C04">
        <w:trPr>
          <w:trHeight w:val="100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841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after="16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draw the components, sections of syphon aqueduct.</w:t>
            </w:r>
          </w:p>
        </w:tc>
      </w:tr>
      <w:tr w:rsidR="006A0841" w:rsidTr="004D2C04">
        <w:trPr>
          <w:trHeight w:val="266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841" w:rsidRDefault="006A0841" w:rsidP="004D2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6A0841" w:rsidRDefault="006A0841" w:rsidP="004D2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Default="006A0841" w:rsidP="004D2C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0841" w:rsidRPr="001C57CF" w:rsidRDefault="006A0841" w:rsidP="004D2C0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and Drawing of </w:t>
            </w:r>
          </w:p>
          <w:p w:rsidR="006A0841" w:rsidRPr="001C57CF" w:rsidRDefault="006A0841" w:rsidP="004D2C0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841" w:rsidRPr="001C57CF" w:rsidRDefault="006A0841" w:rsidP="004D2C0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Surplus weir</w:t>
            </w:r>
          </w:p>
          <w:p w:rsidR="006A0841" w:rsidRPr="001C57CF" w:rsidRDefault="006A0841" w:rsidP="004D2C0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Tank sluice with a tower head</w:t>
            </w:r>
          </w:p>
          <w:p w:rsidR="006A0841" w:rsidRPr="001C57CF" w:rsidRDefault="006A0841" w:rsidP="004D2C0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Canal drop-notch type</w:t>
            </w:r>
          </w:p>
          <w:p w:rsidR="006A0841" w:rsidRDefault="006A0841" w:rsidP="004D2C0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Canal regulator</w:t>
            </w:r>
          </w:p>
          <w:p w:rsidR="006A0841" w:rsidRPr="001C57CF" w:rsidRDefault="006A0841" w:rsidP="004D2C0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841" w:rsidRPr="001C57CF" w:rsidRDefault="006A0841" w:rsidP="004D2C0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Syphon well drop</w:t>
            </w:r>
          </w:p>
          <w:p w:rsidR="006A0841" w:rsidRPr="001C57CF" w:rsidRDefault="006A0841" w:rsidP="004D2C0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Syphon Aqueduct ( Type – II)</w:t>
            </w:r>
          </w:p>
          <w:p w:rsidR="006A0841" w:rsidRDefault="006A0841" w:rsidP="004D2C04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Under tunnel)</w:t>
            </w:r>
          </w:p>
        </w:tc>
      </w:tr>
      <w:tr w:rsidR="006A0841" w:rsidTr="004D2C04">
        <w:trPr>
          <w:trHeight w:val="266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41" w:rsidRDefault="006A0841" w:rsidP="004D2C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Textbooks</w:t>
            </w:r>
          </w:p>
          <w:p w:rsidR="006A0841" w:rsidRDefault="006A0841" w:rsidP="004D2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References</w:t>
            </w:r>
          </w:p>
        </w:tc>
        <w:tc>
          <w:tcPr>
            <w:tcW w:w="8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41" w:rsidRPr="001C57CF" w:rsidRDefault="006A0841" w:rsidP="004D2C0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TEXTBOOKS:</w:t>
            </w:r>
          </w:p>
          <w:p w:rsidR="006A0841" w:rsidRPr="001C57CF" w:rsidRDefault="006A0841" w:rsidP="004D2C0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“Water Resources Engine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ering Principles and Practice” </w:t>
            </w:r>
            <w:r w:rsidRPr="001C57CF">
              <w:rPr>
                <w:rFonts w:ascii="Times New Roman" w:eastAsia="Times New Roman" w:hAnsi="Times New Roman" w:cs="Times New Roman"/>
                <w:sz w:val="24"/>
                <w:szCs w:val="24"/>
              </w:rPr>
              <w:t>by C.S. Murthy.</w:t>
            </w:r>
          </w:p>
          <w:p w:rsidR="006A0841" w:rsidRPr="001C57CF" w:rsidRDefault="006A0841" w:rsidP="004D2C0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C57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“Irrigation Engineering Structures” by </w:t>
            </w:r>
            <w:proofErr w:type="spellStart"/>
            <w:r w:rsidRPr="001C57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Elhis</w:t>
            </w:r>
            <w:proofErr w:type="spellEnd"/>
            <w:r w:rsidRPr="001C57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:rsidR="006A0841" w:rsidRDefault="006A0841" w:rsidP="004D2C0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C57C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“Irrigation Engineering and Hydraulic Structures” by Sharma R.K.</w:t>
            </w:r>
          </w:p>
          <w:p w:rsidR="006A0841" w:rsidRPr="00B40F0A" w:rsidRDefault="006A0841" w:rsidP="004D2C04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74"/>
    <w:multiLevelType w:val="hybridMultilevel"/>
    <w:tmpl w:val="2664421E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4729"/>
    <w:multiLevelType w:val="hybridMultilevel"/>
    <w:tmpl w:val="5B94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9B"/>
    <w:rsid w:val="00024A29"/>
    <w:rsid w:val="005B57C0"/>
    <w:rsid w:val="006A0841"/>
    <w:rsid w:val="009D479B"/>
    <w:rsid w:val="00A16433"/>
    <w:rsid w:val="00CB6299"/>
    <w:rsid w:val="00E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841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6A0841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841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6A0841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2019-03-23T14:18:00Z</dcterms:created>
  <dcterms:modified xsi:type="dcterms:W3CDTF">2019-03-25T11:54:00Z</dcterms:modified>
</cp:coreProperties>
</file>